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A6805" w:rsidRPr="00FF22F2">
        <w:rPr>
          <w:rFonts w:ascii="Verdana" w:hAnsi="Verdana"/>
          <w:b/>
          <w:sz w:val="18"/>
          <w:szCs w:val="18"/>
        </w:rPr>
        <w:t>„Protivín ON – oprava výpravní budovy„</w:t>
      </w:r>
      <w:r w:rsidR="00AA6805" w:rsidRPr="00FF22F2">
        <w:rPr>
          <w:rFonts w:ascii="Verdana" w:hAnsi="Verdana"/>
          <w:sz w:val="18"/>
          <w:szCs w:val="18"/>
        </w:rPr>
        <w:t>, č. RVZ: 65420163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A680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A6805" w:rsidRPr="00AA680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680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01D10AD-5A90-4D0B-81F6-70C29582A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2020-01-31T12:39:00Z</dcterms:created>
  <dcterms:modified xsi:type="dcterms:W3CDTF">2020-06-08T05:46:00Z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